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A1169" w14:textId="77777777" w:rsidR="00A9210B" w:rsidRDefault="0050234B" w:rsidP="0050234B">
      <w:pPr>
        <w:jc w:val="center"/>
      </w:pPr>
      <w:r>
        <w:rPr>
          <w:noProof/>
          <w:lang w:eastAsia="zh-CN"/>
        </w:rPr>
        <w:drawing>
          <wp:inline distT="0" distB="0" distL="0" distR="0" wp14:anchorId="3F9237EC" wp14:editId="677823A9">
            <wp:extent cx="1625600" cy="151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jpg"/>
                    <pic:cNvPicPr/>
                  </pic:nvPicPr>
                  <pic:blipFill>
                    <a:blip r:embed="rId5">
                      <a:extLst>
                        <a:ext uri="{28A0092B-C50C-407E-A947-70E740481C1C}">
                          <a14:useLocalDpi xmlns:a14="http://schemas.microsoft.com/office/drawing/2010/main" val="0"/>
                        </a:ext>
                      </a:extLst>
                    </a:blip>
                    <a:stretch>
                      <a:fillRect/>
                    </a:stretch>
                  </pic:blipFill>
                  <pic:spPr>
                    <a:xfrm>
                      <a:off x="0" y="0"/>
                      <a:ext cx="1625600" cy="1511300"/>
                    </a:xfrm>
                    <a:prstGeom prst="rect">
                      <a:avLst/>
                    </a:prstGeom>
                  </pic:spPr>
                </pic:pic>
              </a:graphicData>
            </a:graphic>
          </wp:inline>
        </w:drawing>
      </w:r>
    </w:p>
    <w:p w14:paraId="53BACD2C" w14:textId="77777777" w:rsidR="0050234B" w:rsidRDefault="0050234B" w:rsidP="0050234B">
      <w:pPr>
        <w:jc w:val="center"/>
      </w:pPr>
    </w:p>
    <w:p w14:paraId="405DFDA1" w14:textId="77777777" w:rsidR="0050234B" w:rsidRDefault="0050234B" w:rsidP="0050234B">
      <w:pPr>
        <w:jc w:val="center"/>
      </w:pPr>
    </w:p>
    <w:p w14:paraId="70D7F1DC" w14:textId="77777777" w:rsidR="0050234B" w:rsidRDefault="0050234B" w:rsidP="0050234B">
      <w:pPr>
        <w:jc w:val="center"/>
      </w:pPr>
    </w:p>
    <w:p w14:paraId="2766861A" w14:textId="77777777" w:rsidR="0050234B" w:rsidRDefault="0050234B" w:rsidP="0050234B">
      <w:pPr>
        <w:jc w:val="center"/>
      </w:pPr>
    </w:p>
    <w:p w14:paraId="23334C9E" w14:textId="77777777" w:rsidR="0050234B" w:rsidRDefault="0050234B" w:rsidP="0050234B">
      <w:pPr>
        <w:jc w:val="center"/>
      </w:pPr>
    </w:p>
    <w:p w14:paraId="020F1395" w14:textId="02EB5276" w:rsidR="0050234B" w:rsidRDefault="0050234B" w:rsidP="0050234B">
      <w:pPr>
        <w:jc w:val="center"/>
        <w:rPr>
          <w:sz w:val="56"/>
        </w:rPr>
      </w:pPr>
      <w:r w:rsidRPr="0050234B">
        <w:rPr>
          <w:sz w:val="56"/>
        </w:rPr>
        <w:t xml:space="preserve">833S </w:t>
      </w:r>
      <w:r w:rsidR="008832CE">
        <w:rPr>
          <w:sz w:val="56"/>
        </w:rPr>
        <w:t xml:space="preserve"> Mk 2 </w:t>
      </w:r>
      <w:r w:rsidRPr="0050234B">
        <w:rPr>
          <w:sz w:val="56"/>
        </w:rPr>
        <w:t>Monoblock Amplifier Manual.</w:t>
      </w:r>
    </w:p>
    <w:p w14:paraId="176EE7DD" w14:textId="77777777" w:rsidR="0050234B" w:rsidRDefault="0050234B" w:rsidP="0050234B">
      <w:pPr>
        <w:jc w:val="center"/>
        <w:rPr>
          <w:sz w:val="56"/>
        </w:rPr>
      </w:pPr>
    </w:p>
    <w:p w14:paraId="14C1CDA0" w14:textId="77777777" w:rsidR="0050234B" w:rsidRDefault="0050234B" w:rsidP="0050234B">
      <w:pPr>
        <w:jc w:val="center"/>
        <w:rPr>
          <w:sz w:val="56"/>
        </w:rPr>
      </w:pPr>
    </w:p>
    <w:p w14:paraId="69FA306A" w14:textId="77777777" w:rsidR="0050234B" w:rsidRDefault="0050234B" w:rsidP="0050234B">
      <w:pPr>
        <w:jc w:val="center"/>
        <w:rPr>
          <w:sz w:val="56"/>
        </w:rPr>
      </w:pPr>
    </w:p>
    <w:p w14:paraId="3E2042AD" w14:textId="77777777" w:rsidR="0050234B" w:rsidRDefault="0050234B" w:rsidP="0050234B">
      <w:pPr>
        <w:jc w:val="center"/>
        <w:rPr>
          <w:sz w:val="56"/>
        </w:rPr>
      </w:pPr>
    </w:p>
    <w:p w14:paraId="76AABD76" w14:textId="77777777" w:rsidR="0050234B" w:rsidRDefault="0050234B" w:rsidP="0050234B">
      <w:pPr>
        <w:jc w:val="center"/>
        <w:rPr>
          <w:sz w:val="56"/>
        </w:rPr>
      </w:pPr>
    </w:p>
    <w:p w14:paraId="0F33572C" w14:textId="77777777" w:rsidR="0050234B" w:rsidRDefault="0050234B" w:rsidP="0050234B">
      <w:pPr>
        <w:jc w:val="center"/>
        <w:rPr>
          <w:sz w:val="56"/>
        </w:rPr>
      </w:pPr>
    </w:p>
    <w:p w14:paraId="3FA3FDD7" w14:textId="77777777" w:rsidR="0050234B" w:rsidRDefault="0050234B" w:rsidP="0050234B">
      <w:pPr>
        <w:jc w:val="center"/>
        <w:rPr>
          <w:sz w:val="24"/>
        </w:rPr>
      </w:pPr>
    </w:p>
    <w:p w14:paraId="114DE631" w14:textId="77777777" w:rsidR="0050234B" w:rsidRDefault="0050234B" w:rsidP="0050234B">
      <w:pPr>
        <w:jc w:val="center"/>
        <w:rPr>
          <w:sz w:val="24"/>
        </w:rPr>
      </w:pPr>
    </w:p>
    <w:p w14:paraId="7484AB68" w14:textId="77777777" w:rsidR="0050234B" w:rsidRDefault="0050234B" w:rsidP="0050234B">
      <w:pPr>
        <w:rPr>
          <w:sz w:val="24"/>
        </w:rPr>
      </w:pPr>
      <w:r>
        <w:rPr>
          <w:sz w:val="24"/>
        </w:rPr>
        <w:lastRenderedPageBreak/>
        <w:t xml:space="preserve">Congratulations on your purchase of the </w:t>
      </w:r>
      <w:r w:rsidRPr="0050234B">
        <w:rPr>
          <w:rFonts w:ascii="Brush Script MT" w:hAnsi="Brush Script MT"/>
          <w:sz w:val="24"/>
        </w:rPr>
        <w:t>AM</w:t>
      </w:r>
      <w:r>
        <w:rPr>
          <w:sz w:val="24"/>
        </w:rPr>
        <w:t xml:space="preserve"> Music 833S</w:t>
      </w:r>
      <w:r w:rsidR="009B4368">
        <w:rPr>
          <w:sz w:val="24"/>
        </w:rPr>
        <w:t>,</w:t>
      </w:r>
      <w:r>
        <w:rPr>
          <w:sz w:val="24"/>
        </w:rPr>
        <w:t xml:space="preserve"> Pure Class A, Single Ended Monoblocks.  You are now the owner of one of the World’s finest amplification systems.  This amplifier is the culmination of 14 years of careful research and development</w:t>
      </w:r>
      <w:r w:rsidR="009B4368">
        <w:rPr>
          <w:sz w:val="24"/>
        </w:rPr>
        <w:t>,</w:t>
      </w:r>
      <w:r>
        <w:rPr>
          <w:sz w:val="24"/>
        </w:rPr>
        <w:t xml:space="preserve"> in the search of the mythically perfect amplifier.  We believed that we have achieved this with this amplifier.</w:t>
      </w:r>
    </w:p>
    <w:p w14:paraId="20B0AB2C" w14:textId="77777777" w:rsidR="0050234B" w:rsidRDefault="0050234B" w:rsidP="0050234B">
      <w:pPr>
        <w:rPr>
          <w:b/>
          <w:sz w:val="32"/>
        </w:rPr>
      </w:pPr>
      <w:r w:rsidRPr="0050234B">
        <w:rPr>
          <w:b/>
          <w:sz w:val="32"/>
        </w:rPr>
        <w:t>Unpacking and assembly</w:t>
      </w:r>
      <w:r w:rsidR="00342EC3">
        <w:rPr>
          <w:b/>
          <w:sz w:val="32"/>
        </w:rPr>
        <w:t>:</w:t>
      </w:r>
    </w:p>
    <w:p w14:paraId="34A36A29" w14:textId="77777777" w:rsidR="0050234B" w:rsidRDefault="0050234B" w:rsidP="0050234B">
      <w:pPr>
        <w:rPr>
          <w:sz w:val="24"/>
        </w:rPr>
      </w:pPr>
      <w:r w:rsidRPr="0050234B">
        <w:rPr>
          <w:sz w:val="24"/>
        </w:rPr>
        <w:t xml:space="preserve">Carefully remover the </w:t>
      </w:r>
      <w:r>
        <w:rPr>
          <w:sz w:val="24"/>
        </w:rPr>
        <w:t xml:space="preserve">amplifier </w:t>
      </w:r>
      <w:r w:rsidR="00AC7D88">
        <w:rPr>
          <w:sz w:val="24"/>
        </w:rPr>
        <w:t>components</w:t>
      </w:r>
      <w:r>
        <w:rPr>
          <w:sz w:val="24"/>
        </w:rPr>
        <w:t xml:space="preserve"> from their cartons.  The </w:t>
      </w:r>
      <w:r w:rsidR="00AC7D88">
        <w:rPr>
          <w:sz w:val="24"/>
        </w:rPr>
        <w:t>modules are very heavy and care should be taken to not damage the amplifier or cause yourself injury in lifting them.  Having two people</w:t>
      </w:r>
      <w:r w:rsidR="0066607B">
        <w:rPr>
          <w:sz w:val="24"/>
        </w:rPr>
        <w:t xml:space="preserve"> available </w:t>
      </w:r>
      <w:r w:rsidR="009B4368">
        <w:rPr>
          <w:sz w:val="24"/>
        </w:rPr>
        <w:t>is advisable.</w:t>
      </w:r>
    </w:p>
    <w:p w14:paraId="7C2C830E" w14:textId="77777777" w:rsidR="0066607B" w:rsidRDefault="0066607B" w:rsidP="0050234B">
      <w:pPr>
        <w:rPr>
          <w:sz w:val="24"/>
        </w:rPr>
      </w:pPr>
      <w:r>
        <w:rPr>
          <w:sz w:val="24"/>
        </w:rPr>
        <w:t xml:space="preserve">Carefully unpack the 833 tube.  The tube mount has two thumbscrews to securely hold the tube in place.  This is accessed by unscrewing the 4 </w:t>
      </w:r>
      <w:r w:rsidR="001666DB">
        <w:rPr>
          <w:sz w:val="24"/>
        </w:rPr>
        <w:t>chrome knobs</w:t>
      </w:r>
      <w:r>
        <w:rPr>
          <w:sz w:val="24"/>
        </w:rPr>
        <w:t xml:space="preserve"> on each corner of the tube surround.</w:t>
      </w:r>
    </w:p>
    <w:p w14:paraId="52AC99F5" w14:textId="77777777" w:rsidR="0066607B" w:rsidRDefault="0066607B" w:rsidP="0066607B">
      <w:pPr>
        <w:ind w:left="720"/>
        <w:rPr>
          <w:sz w:val="24"/>
        </w:rPr>
      </w:pPr>
      <w:r>
        <w:rPr>
          <w:noProof/>
          <w:sz w:val="24"/>
          <w:lang w:eastAsia="zh-CN"/>
        </w:rPr>
        <w:drawing>
          <wp:anchor distT="0" distB="0" distL="114300" distR="114300" simplePos="0" relativeHeight="251658240" behindDoc="0" locked="0" layoutInCell="1" allowOverlap="1" wp14:anchorId="06FCFCD0" wp14:editId="327B790D">
            <wp:simplePos x="0" y="0"/>
            <wp:positionH relativeFrom="column">
              <wp:posOffset>0</wp:posOffset>
            </wp:positionH>
            <wp:positionV relativeFrom="paragraph">
              <wp:posOffset>3175</wp:posOffset>
            </wp:positionV>
            <wp:extent cx="2501900" cy="16675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1900" cy="1667510"/>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                                                                                                   </w:t>
      </w:r>
    </w:p>
    <w:p w14:paraId="429B3F2B" w14:textId="77777777" w:rsidR="0066607B" w:rsidRDefault="0066607B" w:rsidP="0066607B">
      <w:pPr>
        <w:ind w:left="720"/>
        <w:rPr>
          <w:sz w:val="24"/>
        </w:rPr>
      </w:pPr>
      <w:r>
        <w:rPr>
          <w:sz w:val="24"/>
        </w:rPr>
        <w:br/>
        <w:t>Remove the 4 screws (as shown) and carefully lift the surround by about 8cm to allow easy access.</w:t>
      </w:r>
      <w:r w:rsidR="009B4368">
        <w:rPr>
          <w:sz w:val="24"/>
        </w:rPr>
        <w:br/>
      </w:r>
      <w:r w:rsidR="009B4368" w:rsidRPr="009B4368">
        <w:rPr>
          <w:i/>
          <w:sz w:val="24"/>
        </w:rPr>
        <w:t>(As shown below)</w:t>
      </w:r>
      <w:r w:rsidR="009B4368">
        <w:rPr>
          <w:i/>
          <w:sz w:val="24"/>
        </w:rPr>
        <w:br/>
      </w:r>
    </w:p>
    <w:p w14:paraId="58D3356D" w14:textId="77777777" w:rsidR="0066607B" w:rsidRDefault="0066607B" w:rsidP="0066607B">
      <w:pPr>
        <w:ind w:left="720"/>
        <w:rPr>
          <w:sz w:val="24"/>
        </w:rPr>
      </w:pPr>
    </w:p>
    <w:p w14:paraId="39B58A83" w14:textId="77777777" w:rsidR="0066607B" w:rsidRDefault="0066607B" w:rsidP="0066607B">
      <w:pPr>
        <w:rPr>
          <w:sz w:val="24"/>
        </w:rPr>
      </w:pPr>
      <w:r>
        <w:rPr>
          <w:noProof/>
          <w:sz w:val="24"/>
          <w:lang w:eastAsia="zh-CN"/>
        </w:rPr>
        <w:drawing>
          <wp:anchor distT="0" distB="0" distL="114300" distR="114300" simplePos="0" relativeHeight="251659264" behindDoc="0" locked="0" layoutInCell="1" allowOverlap="1" wp14:anchorId="45DFB81F" wp14:editId="32A75348">
            <wp:simplePos x="0" y="0"/>
            <wp:positionH relativeFrom="column">
              <wp:posOffset>0</wp:posOffset>
            </wp:positionH>
            <wp:positionV relativeFrom="paragraph">
              <wp:posOffset>1905</wp:posOffset>
            </wp:positionV>
            <wp:extent cx="2501900" cy="16675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900" cy="1667510"/>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                                                                                                                      </w:t>
      </w:r>
    </w:p>
    <w:p w14:paraId="048F9D5C" w14:textId="77777777" w:rsidR="0066607B" w:rsidRDefault="0066607B" w:rsidP="0066607B">
      <w:pPr>
        <w:rPr>
          <w:sz w:val="24"/>
        </w:rPr>
      </w:pPr>
      <w:r>
        <w:rPr>
          <w:sz w:val="24"/>
        </w:rPr>
        <w:t>Insert the 833 tube, making sure that it is in as far as it will go</w:t>
      </w:r>
      <w:r w:rsidR="009B4368">
        <w:rPr>
          <w:sz w:val="24"/>
        </w:rPr>
        <w:t>,</w:t>
      </w:r>
      <w:r>
        <w:rPr>
          <w:sz w:val="24"/>
        </w:rPr>
        <w:t xml:space="preserve"> and firmly tighten the two thumbscrews.  Replace the assembly and refit the 4 screws</w:t>
      </w:r>
      <w:r w:rsidR="009C5BC5">
        <w:rPr>
          <w:sz w:val="24"/>
        </w:rPr>
        <w:t xml:space="preserve">, </w:t>
      </w:r>
      <w:r w:rsidR="00E4296A">
        <w:rPr>
          <w:sz w:val="24"/>
        </w:rPr>
        <w:t>tightening them</w:t>
      </w:r>
      <w:r w:rsidR="009C5BC5">
        <w:rPr>
          <w:sz w:val="24"/>
        </w:rPr>
        <w:t xml:space="preserve"> until they are firm, but do not over tighten.</w:t>
      </w:r>
    </w:p>
    <w:p w14:paraId="149476C4" w14:textId="77777777" w:rsidR="009C5BC5" w:rsidRDefault="009C5BC5" w:rsidP="0066607B">
      <w:pPr>
        <w:rPr>
          <w:sz w:val="24"/>
        </w:rPr>
      </w:pPr>
    </w:p>
    <w:p w14:paraId="1E9CF45A" w14:textId="77777777" w:rsidR="009C5BC5" w:rsidRDefault="009C5BC5" w:rsidP="0066607B">
      <w:pPr>
        <w:rPr>
          <w:b/>
          <w:sz w:val="24"/>
        </w:rPr>
      </w:pPr>
      <w:r>
        <w:rPr>
          <w:sz w:val="24"/>
        </w:rPr>
        <w:t xml:space="preserve">    </w:t>
      </w:r>
      <w:r>
        <w:rPr>
          <w:noProof/>
          <w:sz w:val="24"/>
          <w:lang w:eastAsia="zh-CN"/>
        </w:rPr>
        <w:drawing>
          <wp:anchor distT="0" distB="0" distL="114300" distR="114300" simplePos="0" relativeHeight="251660288" behindDoc="0" locked="0" layoutInCell="1" allowOverlap="1" wp14:anchorId="5832B8B6" wp14:editId="2CE509DE">
            <wp:simplePos x="0" y="0"/>
            <wp:positionH relativeFrom="column">
              <wp:posOffset>0</wp:posOffset>
            </wp:positionH>
            <wp:positionV relativeFrom="paragraph">
              <wp:posOffset>-3175</wp:posOffset>
            </wp:positionV>
            <wp:extent cx="2527300" cy="168465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7300" cy="1684655"/>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            </w:t>
      </w:r>
      <w:r>
        <w:rPr>
          <w:sz w:val="24"/>
        </w:rPr>
        <w:br/>
        <w:t xml:space="preserve">Fit the two Teflon caps to the electrodes on top of the tube.  Using an Allan key, tighten the grub screw as shown to ensure that the cap is secured to the top of the tube. </w:t>
      </w:r>
      <w:r w:rsidRPr="009C5BC5">
        <w:rPr>
          <w:b/>
          <w:sz w:val="24"/>
        </w:rPr>
        <w:t>(See following warning on next page)</w:t>
      </w:r>
    </w:p>
    <w:p w14:paraId="0656EE8D" w14:textId="77777777" w:rsidR="009C5BC5" w:rsidRDefault="009C5BC5" w:rsidP="0066607B">
      <w:pPr>
        <w:rPr>
          <w:sz w:val="24"/>
        </w:rPr>
      </w:pPr>
      <w:r>
        <w:rPr>
          <w:sz w:val="24"/>
        </w:rPr>
        <w:br/>
      </w:r>
      <w:r w:rsidRPr="009C5BC5">
        <w:rPr>
          <w:b/>
          <w:sz w:val="40"/>
        </w:rPr>
        <w:lastRenderedPageBreak/>
        <w:t xml:space="preserve">WARNING.  </w:t>
      </w:r>
      <w:r w:rsidRPr="009C5BC5">
        <w:rPr>
          <w:b/>
          <w:sz w:val="28"/>
        </w:rPr>
        <w:t xml:space="preserve">The </w:t>
      </w:r>
      <w:r w:rsidRPr="009C5BC5">
        <w:rPr>
          <w:rFonts w:ascii="Brush Script MT" w:hAnsi="Brush Script MT"/>
          <w:b/>
          <w:sz w:val="28"/>
        </w:rPr>
        <w:t>AM</w:t>
      </w:r>
      <w:r w:rsidRPr="009C5BC5">
        <w:rPr>
          <w:b/>
          <w:sz w:val="28"/>
        </w:rPr>
        <w:t xml:space="preserve"> Music 833S does not run at the excessively high voltages of some other Super Amps, but there is 900V present at the </w:t>
      </w:r>
      <w:r w:rsidR="001666DB">
        <w:rPr>
          <w:b/>
          <w:sz w:val="28"/>
        </w:rPr>
        <w:t xml:space="preserve">top </w:t>
      </w:r>
      <w:r w:rsidRPr="009C5BC5">
        <w:rPr>
          <w:b/>
          <w:sz w:val="28"/>
        </w:rPr>
        <w:t>caps</w:t>
      </w:r>
      <w:r w:rsidR="00E4296A">
        <w:rPr>
          <w:b/>
          <w:sz w:val="28"/>
        </w:rPr>
        <w:t>,</w:t>
      </w:r>
      <w:r w:rsidRPr="009C5BC5">
        <w:rPr>
          <w:b/>
          <w:sz w:val="28"/>
        </w:rPr>
        <w:t xml:space="preserve"> when the amplifier is switched on.  This voltage can be extremely dangerous</w:t>
      </w:r>
      <w:r w:rsidR="00E4296A">
        <w:rPr>
          <w:b/>
          <w:sz w:val="28"/>
        </w:rPr>
        <w:t>,</w:t>
      </w:r>
      <w:r w:rsidRPr="009C5BC5">
        <w:rPr>
          <w:b/>
          <w:sz w:val="28"/>
        </w:rPr>
        <w:t xml:space="preserve"> and if the cap is removed when in operation, a severe electric shock is possible.  </w:t>
      </w:r>
      <w:r w:rsidRPr="00E4296A">
        <w:rPr>
          <w:b/>
          <w:sz w:val="28"/>
          <w:u w:val="single"/>
        </w:rPr>
        <w:t>It is therefore very important that the caps are secured by doing up the grub screw to prevent any inexperienced person removing the cap</w:t>
      </w:r>
      <w:r w:rsidRPr="009C5BC5">
        <w:rPr>
          <w:b/>
          <w:sz w:val="28"/>
        </w:rPr>
        <w:t>. If properly secured, it is completely safe</w:t>
      </w:r>
      <w:r>
        <w:rPr>
          <w:sz w:val="24"/>
        </w:rPr>
        <w:t>.</w:t>
      </w:r>
      <w:r w:rsidR="001666DB">
        <w:rPr>
          <w:sz w:val="24"/>
        </w:rPr>
        <w:t xml:space="preserve">  The voltage drops to zero as soon as the power is switched off and the green operating light is off.  </w:t>
      </w:r>
      <w:r w:rsidR="001666DB" w:rsidRPr="001666DB">
        <w:rPr>
          <w:b/>
          <w:sz w:val="28"/>
          <w:u w:val="single"/>
        </w:rPr>
        <w:t>Ensure that the power is off and the power lead is removed before attempting to remove or access the tube.</w:t>
      </w:r>
      <w:r w:rsidR="001666DB" w:rsidRPr="001666DB">
        <w:rPr>
          <w:sz w:val="28"/>
        </w:rPr>
        <w:t xml:space="preserve"> </w:t>
      </w:r>
    </w:p>
    <w:p w14:paraId="500A4022" w14:textId="77777777" w:rsidR="009C5BC5" w:rsidRDefault="009C5BC5" w:rsidP="0066607B">
      <w:pPr>
        <w:rPr>
          <w:sz w:val="24"/>
        </w:rPr>
      </w:pPr>
    </w:p>
    <w:p w14:paraId="344B38EF" w14:textId="77777777" w:rsidR="009C5BC5" w:rsidRDefault="009C5BC5" w:rsidP="0066607B">
      <w:pPr>
        <w:rPr>
          <w:sz w:val="24"/>
        </w:rPr>
      </w:pPr>
      <w:r>
        <w:rPr>
          <w:sz w:val="24"/>
        </w:rPr>
        <w:t xml:space="preserve">Connect the two umbilical cords between each amplifier and the corresponding power supply.  These leads are 1.5m in length and the amplifier section can either be placed on top of the </w:t>
      </w:r>
      <w:r w:rsidR="001666DB">
        <w:rPr>
          <w:sz w:val="24"/>
        </w:rPr>
        <w:t>p</w:t>
      </w:r>
      <w:r>
        <w:rPr>
          <w:sz w:val="24"/>
        </w:rPr>
        <w:t xml:space="preserve">ower </w:t>
      </w:r>
      <w:r w:rsidR="001666DB">
        <w:rPr>
          <w:sz w:val="24"/>
        </w:rPr>
        <w:t>s</w:t>
      </w:r>
      <w:r>
        <w:rPr>
          <w:sz w:val="24"/>
        </w:rPr>
        <w:t xml:space="preserve">upply, or wherever else suits in your installation. </w:t>
      </w:r>
    </w:p>
    <w:p w14:paraId="44D407D5" w14:textId="77777777" w:rsidR="001666DB" w:rsidRDefault="001666DB" w:rsidP="0066607B">
      <w:pPr>
        <w:rPr>
          <w:sz w:val="24"/>
        </w:rPr>
      </w:pPr>
      <w:r>
        <w:rPr>
          <w:noProof/>
          <w:sz w:val="24"/>
          <w:lang w:eastAsia="zh-CN"/>
        </w:rPr>
        <w:drawing>
          <wp:inline distT="0" distB="0" distL="0" distR="0" wp14:anchorId="69B844C4" wp14:editId="5D32F91B">
            <wp:extent cx="2552700" cy="170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2700" cy="1701800"/>
                    </a:xfrm>
                    <a:prstGeom prst="rect">
                      <a:avLst/>
                    </a:prstGeom>
                  </pic:spPr>
                </pic:pic>
              </a:graphicData>
            </a:graphic>
          </wp:inline>
        </w:drawing>
      </w:r>
      <w:r>
        <w:rPr>
          <w:sz w:val="24"/>
        </w:rPr>
        <w:t xml:space="preserve">     </w:t>
      </w:r>
      <w:r>
        <w:rPr>
          <w:noProof/>
          <w:sz w:val="24"/>
          <w:lang w:eastAsia="zh-CN"/>
        </w:rPr>
        <w:drawing>
          <wp:inline distT="0" distB="0" distL="0" distR="0" wp14:anchorId="078B5BDA" wp14:editId="084F61E9">
            <wp:extent cx="2578100" cy="17187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100" cy="1718733"/>
                    </a:xfrm>
                    <a:prstGeom prst="rect">
                      <a:avLst/>
                    </a:prstGeom>
                  </pic:spPr>
                </pic:pic>
              </a:graphicData>
            </a:graphic>
          </wp:inline>
        </w:drawing>
      </w:r>
    </w:p>
    <w:p w14:paraId="153D5C82" w14:textId="77777777" w:rsidR="001666DB" w:rsidRDefault="001666DB" w:rsidP="0066607B">
      <w:pPr>
        <w:rPr>
          <w:sz w:val="24"/>
        </w:rPr>
      </w:pPr>
      <w:r>
        <w:rPr>
          <w:sz w:val="24"/>
        </w:rPr>
        <w:t xml:space="preserve">Each plug </w:t>
      </w:r>
      <w:r w:rsidR="00E4296A">
        <w:rPr>
          <w:sz w:val="24"/>
        </w:rPr>
        <w:t>h</w:t>
      </w:r>
      <w:r>
        <w:rPr>
          <w:sz w:val="24"/>
        </w:rPr>
        <w:t>as several guide ridges on it.  There is one that is much thicker than the others</w:t>
      </w:r>
      <w:r w:rsidRPr="001666DB">
        <w:rPr>
          <w:i/>
          <w:sz w:val="24"/>
        </w:rPr>
        <w:t>. (As seen in right hand photograph)</w:t>
      </w:r>
      <w:r>
        <w:rPr>
          <w:sz w:val="24"/>
        </w:rPr>
        <w:t xml:space="preserve"> This one is always to the top, or towards the amplifier on the amplifier end.  This makes finding the correct orientation much easier. </w:t>
      </w:r>
    </w:p>
    <w:p w14:paraId="6E12B0CE" w14:textId="77777777" w:rsidR="00E4296A" w:rsidRDefault="001666DB" w:rsidP="0066607B">
      <w:pPr>
        <w:rPr>
          <w:b/>
          <w:sz w:val="32"/>
        </w:rPr>
      </w:pPr>
      <w:r w:rsidRPr="00DD4DA9">
        <w:rPr>
          <w:b/>
          <w:sz w:val="32"/>
        </w:rPr>
        <w:t>On/off switch</w:t>
      </w:r>
      <w:r w:rsidR="00342EC3">
        <w:rPr>
          <w:b/>
          <w:sz w:val="32"/>
        </w:rPr>
        <w:t>:</w:t>
      </w:r>
      <w:r w:rsidR="00DD4DA9">
        <w:rPr>
          <w:b/>
          <w:sz w:val="32"/>
        </w:rPr>
        <w:t xml:space="preserve"> </w:t>
      </w:r>
    </w:p>
    <w:p w14:paraId="5E15B6E9" w14:textId="77777777" w:rsidR="001666DB" w:rsidRDefault="00DD4DA9" w:rsidP="0066607B">
      <w:pPr>
        <w:rPr>
          <w:sz w:val="24"/>
        </w:rPr>
      </w:pPr>
      <w:r w:rsidRPr="00DD4DA9">
        <w:rPr>
          <w:sz w:val="24"/>
        </w:rPr>
        <w:t xml:space="preserve">The </w:t>
      </w:r>
      <w:r>
        <w:rPr>
          <w:sz w:val="24"/>
        </w:rPr>
        <w:t>on/off switch of each amplifier is on the rear of each power supply, on the right and side (as viewed from the front.)</w:t>
      </w:r>
    </w:p>
    <w:p w14:paraId="0216EE07" w14:textId="77777777" w:rsidR="00E4296A" w:rsidRDefault="00E4296A" w:rsidP="0066607B">
      <w:pPr>
        <w:rPr>
          <w:sz w:val="24"/>
        </w:rPr>
      </w:pPr>
    </w:p>
    <w:p w14:paraId="44B62CCD" w14:textId="77777777" w:rsidR="00E4296A" w:rsidRPr="00E4296A" w:rsidRDefault="00E4296A" w:rsidP="0066607B">
      <w:pPr>
        <w:rPr>
          <w:b/>
          <w:sz w:val="32"/>
        </w:rPr>
      </w:pPr>
      <w:r w:rsidRPr="00E4296A">
        <w:rPr>
          <w:b/>
          <w:sz w:val="32"/>
        </w:rPr>
        <w:t>Driver Tubes:</w:t>
      </w:r>
    </w:p>
    <w:p w14:paraId="1BE19F66" w14:textId="4961519A" w:rsidR="00DD4DA9" w:rsidRDefault="00DD4DA9" w:rsidP="0066607B">
      <w:pPr>
        <w:rPr>
          <w:sz w:val="24"/>
        </w:rPr>
      </w:pPr>
      <w:r>
        <w:rPr>
          <w:sz w:val="24"/>
        </w:rPr>
        <w:t>Fit the ECC88 and KT</w:t>
      </w:r>
      <w:r w:rsidR="00157246">
        <w:rPr>
          <w:sz w:val="24"/>
        </w:rPr>
        <w:t>150</w:t>
      </w:r>
      <w:r>
        <w:rPr>
          <w:sz w:val="24"/>
        </w:rPr>
        <w:t xml:space="preserve"> Driver Tubes.  Be sure to ensure that the pin orientation is correct and do not force them.  The KT88 has a keyway on the base and will only fit one way.  Line the key on the tube with the slot in the tube socket.  Do not rock the tube excessively in the socket to </w:t>
      </w:r>
      <w:r>
        <w:rPr>
          <w:sz w:val="24"/>
        </w:rPr>
        <w:lastRenderedPageBreak/>
        <w:t>fit or remove it</w:t>
      </w:r>
      <w:r w:rsidR="00342EC3">
        <w:rPr>
          <w:sz w:val="24"/>
        </w:rPr>
        <w:t>,</w:t>
      </w:r>
      <w:r>
        <w:rPr>
          <w:sz w:val="24"/>
        </w:rPr>
        <w:t xml:space="preserve"> as the guide is Bakelite and is easily broken off.  This will not affect the operation of the tube, but it makes fitting difficult</w:t>
      </w:r>
      <w:r w:rsidR="00E4296A">
        <w:rPr>
          <w:sz w:val="24"/>
        </w:rPr>
        <w:t>,</w:t>
      </w:r>
      <w:r>
        <w:rPr>
          <w:sz w:val="24"/>
        </w:rPr>
        <w:t xml:space="preserve"> and if the tube is fitted incorrectly, amplifier dam</w:t>
      </w:r>
      <w:r w:rsidR="00342EC3">
        <w:rPr>
          <w:sz w:val="24"/>
        </w:rPr>
        <w:t>a</w:t>
      </w:r>
      <w:r>
        <w:rPr>
          <w:sz w:val="24"/>
        </w:rPr>
        <w:t xml:space="preserve">ge </w:t>
      </w:r>
      <w:r w:rsidRPr="00342EC3">
        <w:rPr>
          <w:b/>
          <w:sz w:val="32"/>
          <w:u w:val="single"/>
        </w:rPr>
        <w:t xml:space="preserve">will </w:t>
      </w:r>
      <w:r w:rsidR="00342EC3">
        <w:rPr>
          <w:sz w:val="24"/>
        </w:rPr>
        <w:t>occur</w:t>
      </w:r>
      <w:r>
        <w:rPr>
          <w:sz w:val="24"/>
        </w:rPr>
        <w:t xml:space="preserve">. </w:t>
      </w:r>
    </w:p>
    <w:p w14:paraId="39ACDE40" w14:textId="77777777" w:rsidR="00342EC3" w:rsidRDefault="00342EC3" w:rsidP="0066607B">
      <w:pPr>
        <w:rPr>
          <w:sz w:val="24"/>
        </w:rPr>
      </w:pPr>
      <w:r>
        <w:rPr>
          <w:sz w:val="24"/>
        </w:rPr>
        <w:t>Connect the amplifier to your Hi Fi System.  If in doubt as to whether to use the 4 or 8 ohm taps on the amplifier, start with the 8 ohm.  Just because a speaker is rated at 4, 6 or 8 ohms does not necessarily mean that is the load seen by the amplifier when playing music.  When the amplifier has been biased and is warm, listen to some music and then connect to the 4 ohm taps and listen to the same piece again.  The one that sounds fuller, stronger and more musical is the correct setting.  Having it on the incorrect taps will not damage the speakers or the amplifier.</w:t>
      </w:r>
    </w:p>
    <w:p w14:paraId="37D7210E" w14:textId="77777777" w:rsidR="00342EC3" w:rsidRDefault="00342EC3" w:rsidP="0066607B">
      <w:pPr>
        <w:rPr>
          <w:sz w:val="24"/>
        </w:rPr>
      </w:pPr>
    </w:p>
    <w:p w14:paraId="531BEDD3" w14:textId="27932CC8" w:rsidR="00EC6999" w:rsidRDefault="00342EC3" w:rsidP="0066607B">
      <w:pPr>
        <w:rPr>
          <w:sz w:val="24"/>
        </w:rPr>
      </w:pPr>
      <w:r w:rsidRPr="00342EC3">
        <w:rPr>
          <w:b/>
          <w:sz w:val="32"/>
        </w:rPr>
        <w:t>Biasing:</w:t>
      </w:r>
      <w:r>
        <w:rPr>
          <w:b/>
          <w:sz w:val="32"/>
        </w:rPr>
        <w:t xml:space="preserve">  </w:t>
      </w:r>
      <w:r w:rsidRPr="00342EC3">
        <w:rPr>
          <w:sz w:val="24"/>
        </w:rPr>
        <w:t xml:space="preserve">The </w:t>
      </w:r>
      <w:r>
        <w:rPr>
          <w:sz w:val="24"/>
        </w:rPr>
        <w:t>biasing on the amplifier was reduced prior to shipping as a safety measure. Once the amplifier has been on for a while and is fairly warm, connect a Multimeter to the red and black biasing terminals on the right side of the amplifier. (As seen from the front).</w:t>
      </w:r>
      <w:r>
        <w:rPr>
          <w:sz w:val="24"/>
        </w:rPr>
        <w:br/>
      </w:r>
      <w:r>
        <w:rPr>
          <w:sz w:val="24"/>
        </w:rPr>
        <w:br/>
      </w:r>
      <w:r w:rsidR="002E1E93">
        <w:rPr>
          <w:noProof/>
          <w:sz w:val="24"/>
          <w:lang w:eastAsia="zh-CN"/>
        </w:rPr>
        <w:drawing>
          <wp:anchor distT="0" distB="0" distL="114300" distR="114300" simplePos="0" relativeHeight="251661312" behindDoc="1" locked="0" layoutInCell="1" allowOverlap="1" wp14:anchorId="3497C318" wp14:editId="00E18D80">
            <wp:simplePos x="0" y="0"/>
            <wp:positionH relativeFrom="column">
              <wp:posOffset>0</wp:posOffset>
            </wp:positionH>
            <wp:positionV relativeFrom="paragraph">
              <wp:posOffset>928370</wp:posOffset>
            </wp:positionV>
            <wp:extent cx="1804670" cy="2406015"/>
            <wp:effectExtent l="0" t="0" r="5080" b="0"/>
            <wp:wrapTight wrapText="bothSides">
              <wp:wrapPolygon edited="0">
                <wp:start x="0" y="0"/>
                <wp:lineTo x="0" y="21378"/>
                <wp:lineTo x="21433" y="21378"/>
                <wp:lineTo x="214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4670" cy="2406015"/>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Set the Meter on DC </w:t>
      </w:r>
      <w:r w:rsidR="0038418A">
        <w:rPr>
          <w:sz w:val="24"/>
        </w:rPr>
        <w:t>Volts and</w:t>
      </w:r>
      <w:r w:rsidR="00EC6999">
        <w:rPr>
          <w:sz w:val="24"/>
        </w:rPr>
        <w:t xml:space="preserve"> adjust the screw between the </w:t>
      </w:r>
      <w:r w:rsidR="002C2290">
        <w:rPr>
          <w:sz w:val="24"/>
        </w:rPr>
        <w:t>driver tube and the transformer cover</w:t>
      </w:r>
      <w:r w:rsidR="008F54FD">
        <w:rPr>
          <w:sz w:val="24"/>
        </w:rPr>
        <w:t>.  Insert the +</w:t>
      </w:r>
      <w:r w:rsidR="00EC6999">
        <w:rPr>
          <w:sz w:val="24"/>
        </w:rPr>
        <w:t xml:space="preserve"> </w:t>
      </w:r>
      <w:r w:rsidR="008F54FD">
        <w:rPr>
          <w:sz w:val="24"/>
        </w:rPr>
        <w:t>probe into the red plug, and the -ve plug against the chassis, and adjust the trim screw</w:t>
      </w:r>
      <w:r w:rsidR="00EC6999">
        <w:rPr>
          <w:sz w:val="24"/>
        </w:rPr>
        <w:t xml:space="preserve"> until it reads 2.2V.</w:t>
      </w:r>
      <w:r w:rsidR="00EC6999">
        <w:rPr>
          <w:sz w:val="24"/>
        </w:rPr>
        <w:br/>
        <w:t>Repeat on the other amplifier.</w:t>
      </w:r>
      <w:r w:rsidR="00EC6999">
        <w:rPr>
          <w:sz w:val="24"/>
        </w:rPr>
        <w:br/>
        <w:t>After about a month or more of running</w:t>
      </w:r>
      <w:r w:rsidR="00E4296A">
        <w:rPr>
          <w:sz w:val="24"/>
        </w:rPr>
        <w:t>,</w:t>
      </w:r>
      <w:r w:rsidR="00EC6999">
        <w:rPr>
          <w:sz w:val="24"/>
        </w:rPr>
        <w:t xml:space="preserve"> or about 200 hours, check and reset the bias.  After this</w:t>
      </w:r>
      <w:r w:rsidR="00E4296A">
        <w:rPr>
          <w:sz w:val="24"/>
        </w:rPr>
        <w:t>,</w:t>
      </w:r>
      <w:r w:rsidR="00EC6999">
        <w:rPr>
          <w:sz w:val="24"/>
        </w:rPr>
        <w:t xml:space="preserve"> there is no real need to keep checking it, unless the tube is replaced</w:t>
      </w:r>
      <w:r w:rsidR="00E4296A">
        <w:rPr>
          <w:sz w:val="24"/>
        </w:rPr>
        <w:t>,</w:t>
      </w:r>
      <w:r w:rsidR="00EC6999">
        <w:rPr>
          <w:sz w:val="24"/>
        </w:rPr>
        <w:t xml:space="preserve"> as the bias will naturally drift as the tube ages.</w:t>
      </w:r>
    </w:p>
    <w:p w14:paraId="717FAC63" w14:textId="77777777" w:rsidR="00EC6999" w:rsidRDefault="00EC6999" w:rsidP="0066607B">
      <w:pPr>
        <w:rPr>
          <w:sz w:val="24"/>
        </w:rPr>
      </w:pPr>
    </w:p>
    <w:p w14:paraId="4A055204" w14:textId="77777777" w:rsidR="00EC6999" w:rsidRDefault="00EC6999" w:rsidP="0066607B">
      <w:pPr>
        <w:rPr>
          <w:sz w:val="24"/>
        </w:rPr>
      </w:pPr>
      <w:r>
        <w:rPr>
          <w:sz w:val="24"/>
        </w:rPr>
        <w:t>These amplifiers give off quite a lot of heat, so please ensure that each one has adequate ventilation</w:t>
      </w:r>
    </w:p>
    <w:p w14:paraId="2A36DBBA" w14:textId="77777777" w:rsidR="00EC6999" w:rsidRDefault="00EC6999" w:rsidP="0066607B">
      <w:pPr>
        <w:rPr>
          <w:sz w:val="24"/>
        </w:rPr>
      </w:pPr>
      <w:r w:rsidRPr="00EC6999">
        <w:rPr>
          <w:b/>
          <w:sz w:val="32"/>
        </w:rPr>
        <w:t>Warranty:</w:t>
      </w:r>
      <w:r>
        <w:rPr>
          <w:b/>
          <w:sz w:val="32"/>
        </w:rPr>
        <w:t xml:space="preserve"> </w:t>
      </w:r>
    </w:p>
    <w:p w14:paraId="159837EE" w14:textId="77777777" w:rsidR="00EC6999" w:rsidRDefault="00EC6999" w:rsidP="0066607B">
      <w:pPr>
        <w:rPr>
          <w:sz w:val="24"/>
        </w:rPr>
      </w:pPr>
      <w:r>
        <w:rPr>
          <w:sz w:val="24"/>
        </w:rPr>
        <w:t xml:space="preserve">The warranty on all </w:t>
      </w:r>
      <w:r w:rsidR="009B4368" w:rsidRPr="0050234B">
        <w:rPr>
          <w:rFonts w:ascii="Brush Script MT" w:hAnsi="Brush Script MT"/>
          <w:sz w:val="24"/>
        </w:rPr>
        <w:t>AM</w:t>
      </w:r>
      <w:r w:rsidR="009B4368">
        <w:rPr>
          <w:rFonts w:ascii="Brush Script MT" w:hAnsi="Brush Script MT"/>
          <w:sz w:val="24"/>
        </w:rPr>
        <w:t xml:space="preserve"> </w:t>
      </w:r>
      <w:r w:rsidR="009B4368" w:rsidRPr="009B4368">
        <w:rPr>
          <w:sz w:val="24"/>
        </w:rPr>
        <w:t xml:space="preserve">products </w:t>
      </w:r>
      <w:r w:rsidR="009B4368">
        <w:rPr>
          <w:sz w:val="24"/>
        </w:rPr>
        <w:t>is two years parts and labor.  The amplifier must be returned to the factory, or to the dealer from which it was purchased, or to a repairer authorized by the factory or the dealer. The warranty on tubes is 3 months from purchase.  If a tube lasts 3 months, then it is most likely to last the normal life cycle.</w:t>
      </w:r>
    </w:p>
    <w:p w14:paraId="0BA65246" w14:textId="77777777" w:rsidR="009B4368" w:rsidRDefault="009B4368" w:rsidP="0066607B">
      <w:pPr>
        <w:rPr>
          <w:sz w:val="24"/>
        </w:rPr>
      </w:pPr>
      <w:r>
        <w:rPr>
          <w:sz w:val="24"/>
        </w:rPr>
        <w:t xml:space="preserve">Please contact your dealer if you have any other questions or if you would like any information on other </w:t>
      </w:r>
      <w:r w:rsidRPr="009B4368">
        <w:rPr>
          <w:rFonts w:ascii="Brush Script MT" w:hAnsi="Brush Script MT"/>
          <w:i/>
          <w:sz w:val="24"/>
        </w:rPr>
        <w:t>AM</w:t>
      </w:r>
      <w:r>
        <w:rPr>
          <w:sz w:val="24"/>
        </w:rPr>
        <w:t xml:space="preserve"> products.</w:t>
      </w:r>
    </w:p>
    <w:p w14:paraId="06AEEC60" w14:textId="77777777" w:rsidR="009B4368" w:rsidRPr="009B4368" w:rsidRDefault="009B4368" w:rsidP="0066607B">
      <w:pPr>
        <w:rPr>
          <w:sz w:val="24"/>
        </w:rPr>
      </w:pPr>
      <w:r w:rsidRPr="009B4368">
        <w:rPr>
          <w:rFonts w:ascii="Brush Script MT" w:hAnsi="Brush Script MT"/>
          <w:sz w:val="24"/>
        </w:rPr>
        <w:lastRenderedPageBreak/>
        <w:t>AM</w:t>
      </w:r>
      <w:r>
        <w:rPr>
          <w:sz w:val="24"/>
        </w:rPr>
        <w:t xml:space="preserve"> wishes you many years of very happy listening.   Thank you.</w:t>
      </w:r>
    </w:p>
    <w:p w14:paraId="7FAEC10A" w14:textId="77777777" w:rsidR="00EC6999" w:rsidRDefault="00EC6999" w:rsidP="0066607B">
      <w:pPr>
        <w:rPr>
          <w:sz w:val="24"/>
        </w:rPr>
      </w:pPr>
    </w:p>
    <w:p w14:paraId="6E30963D" w14:textId="54490374" w:rsidR="00EC6999" w:rsidRPr="00EC6999" w:rsidRDefault="004843E2" w:rsidP="00EC6999">
      <w:pPr>
        <w:rPr>
          <w:b/>
          <w:bCs/>
          <w:sz w:val="32"/>
        </w:rPr>
      </w:pPr>
      <w:bookmarkStart w:id="0" w:name="specification"/>
      <w:bookmarkEnd w:id="0"/>
      <w:r>
        <w:rPr>
          <w:rFonts w:hint="eastAsia"/>
          <w:b/>
          <w:bCs/>
          <w:sz w:val="32"/>
          <w:lang w:eastAsia="zh-CN"/>
        </w:rPr>
        <w:t>S</w:t>
      </w:r>
      <w:r w:rsidR="00EC6999" w:rsidRPr="00EC6999">
        <w:rPr>
          <w:b/>
          <w:bCs/>
          <w:sz w:val="32"/>
        </w:rPr>
        <w:t xml:space="preserve">pecifications: </w:t>
      </w:r>
    </w:p>
    <w:tbl>
      <w:tblPr>
        <w:tblW w:w="9413" w:type="dxa"/>
        <w:jc w:val="center"/>
        <w:tblCellSpacing w:w="0" w:type="dxa"/>
        <w:tblBorders>
          <w:top w:val="outset" w:sz="6" w:space="0" w:color="F0F0F0"/>
          <w:left w:val="outset" w:sz="6" w:space="0" w:color="F0F0F0"/>
          <w:bottom w:val="outset" w:sz="6" w:space="0" w:color="F0F0F0"/>
          <w:right w:val="outset" w:sz="6" w:space="0" w:color="F0F0F0"/>
        </w:tblBorders>
        <w:tblCellMar>
          <w:left w:w="0" w:type="dxa"/>
          <w:right w:w="0" w:type="dxa"/>
        </w:tblCellMar>
        <w:tblLook w:val="04A0" w:firstRow="1" w:lastRow="0" w:firstColumn="1" w:lastColumn="0" w:noHBand="0" w:noVBand="1"/>
      </w:tblPr>
      <w:tblGrid>
        <w:gridCol w:w="2401"/>
        <w:gridCol w:w="7012"/>
      </w:tblGrid>
      <w:tr w:rsidR="00EC6999" w:rsidRPr="00EC6999" w14:paraId="101733B3" w14:textId="77777777" w:rsidTr="00EC6999">
        <w:trPr>
          <w:trHeight w:val="450"/>
          <w:tblCellSpacing w:w="0" w:type="dxa"/>
          <w:jc w:val="center"/>
        </w:trPr>
        <w:tc>
          <w:tcPr>
            <w:tcW w:w="2401" w:type="dxa"/>
            <w:tcBorders>
              <w:top w:val="outset" w:sz="6" w:space="0" w:color="F0F0F0"/>
              <w:left w:val="outset" w:sz="6" w:space="0" w:color="F0F0F0"/>
              <w:bottom w:val="outset" w:sz="6" w:space="0" w:color="F0F0F0"/>
              <w:right w:val="outset" w:sz="6" w:space="0" w:color="F0F0F0"/>
            </w:tcBorders>
            <w:vAlign w:val="center"/>
            <w:hideMark/>
          </w:tcPr>
          <w:p w14:paraId="59009ADE" w14:textId="7864B5CE" w:rsidR="00EC6999" w:rsidRPr="00EC6999" w:rsidRDefault="00EC6999" w:rsidP="004843E2">
            <w:pPr>
              <w:rPr>
                <w:sz w:val="24"/>
              </w:rPr>
            </w:pPr>
            <w:r w:rsidRPr="00EC6999">
              <w:rPr>
                <w:sz w:val="24"/>
              </w:rPr>
              <w:t xml:space="preserve">Power Tube </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07422878" w14:textId="4A9FA67B" w:rsidR="00EC6999" w:rsidRPr="00EC6999" w:rsidRDefault="00EC6999" w:rsidP="00EC6999">
            <w:pPr>
              <w:rPr>
                <w:sz w:val="24"/>
              </w:rPr>
            </w:pPr>
            <w:r w:rsidRPr="00EC6999">
              <w:rPr>
                <w:rFonts w:ascii="MS Gothic" w:eastAsia="MS Gothic" w:hAnsi="MS Gothic" w:cs="MS Gothic" w:hint="eastAsia"/>
                <w:sz w:val="24"/>
              </w:rPr>
              <w:t xml:space="preserve">　</w:t>
            </w:r>
            <w:r w:rsidR="004843E2" w:rsidRPr="00EC6999">
              <w:rPr>
                <w:sz w:val="24"/>
              </w:rPr>
              <w:t>833</w:t>
            </w:r>
          </w:p>
        </w:tc>
      </w:tr>
      <w:tr w:rsidR="00EC6999" w:rsidRPr="00EC6999" w14:paraId="711345D3"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65272507" w14:textId="7A35E38D" w:rsidR="00EC6999" w:rsidRPr="00EC6999" w:rsidRDefault="00EC6999" w:rsidP="00EC6999">
            <w:pPr>
              <w:rPr>
                <w:rFonts w:hint="eastAsia"/>
                <w:sz w:val="24"/>
                <w:lang w:eastAsia="zh-CN"/>
              </w:rPr>
            </w:pPr>
            <w:r w:rsidRPr="00EC6999">
              <w:rPr>
                <w:sz w:val="24"/>
              </w:rPr>
              <w:t>Tube complement</w:t>
            </w:r>
            <w:r w:rsidR="004843E2">
              <w:rPr>
                <w:rFonts w:hint="eastAsia"/>
                <w:sz w:val="24"/>
                <w:lang w:eastAsia="zh-CN"/>
              </w:rPr>
              <w:t>s</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29C476EE" w14:textId="799EA6DF" w:rsidR="00EC6999" w:rsidRPr="00EC6999" w:rsidRDefault="00EC6999" w:rsidP="00EC6999">
            <w:pPr>
              <w:rPr>
                <w:sz w:val="24"/>
              </w:rPr>
            </w:pPr>
            <w:r w:rsidRPr="00EC6999">
              <w:rPr>
                <w:sz w:val="24"/>
              </w:rPr>
              <w:t> </w:t>
            </w:r>
            <w:r w:rsidR="004843E2" w:rsidRPr="004843E2">
              <w:rPr>
                <w:sz w:val="24"/>
              </w:rPr>
              <w:t>ECC 88 as voltage amplifier, KT88, KT120 or KT150 as the drivers</w:t>
            </w:r>
            <w:r w:rsidR="00706D7C">
              <w:rPr>
                <w:sz w:val="24"/>
              </w:rPr>
              <w:t> </w:t>
            </w:r>
          </w:p>
        </w:tc>
      </w:tr>
      <w:tr w:rsidR="00EC6999" w:rsidRPr="00EC6999" w14:paraId="6C9001CB"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0B6AA6CB" w14:textId="00678ED7" w:rsidR="00EC6999" w:rsidRPr="00EC6999" w:rsidRDefault="00EC6999" w:rsidP="00EC6999">
            <w:pPr>
              <w:rPr>
                <w:sz w:val="24"/>
              </w:rPr>
            </w:pPr>
            <w:r w:rsidRPr="00EC6999">
              <w:rPr>
                <w:sz w:val="24"/>
              </w:rPr>
              <w:t>Frequency</w:t>
            </w:r>
            <w:r w:rsidR="004843E2">
              <w:rPr>
                <w:rFonts w:hint="eastAsia"/>
                <w:sz w:val="24"/>
                <w:lang w:eastAsia="zh-CN"/>
              </w:rPr>
              <w:t>e</w:t>
            </w:r>
            <w:r w:rsidRPr="00EC6999">
              <w:rPr>
                <w:sz w:val="24"/>
              </w:rPr>
              <w:t xml:space="preserve"> response</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158D6608" w14:textId="77777777" w:rsidR="00EC6999" w:rsidRPr="00EC6999" w:rsidRDefault="00EC6999" w:rsidP="00EC6999">
            <w:pPr>
              <w:rPr>
                <w:sz w:val="24"/>
              </w:rPr>
            </w:pPr>
            <w:r w:rsidRPr="00EC6999">
              <w:rPr>
                <w:sz w:val="24"/>
              </w:rPr>
              <w:t>20Hz-100KHz</w:t>
            </w:r>
          </w:p>
        </w:tc>
      </w:tr>
      <w:tr w:rsidR="00EC6999" w:rsidRPr="00EC6999" w14:paraId="3F0E85C1"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6BA1AE1F" w14:textId="77777777" w:rsidR="00EC6999" w:rsidRPr="00EC6999" w:rsidRDefault="00EC6999" w:rsidP="00EC6999">
            <w:pPr>
              <w:rPr>
                <w:sz w:val="24"/>
              </w:rPr>
            </w:pPr>
            <w:r w:rsidRPr="00EC6999">
              <w:rPr>
                <w:sz w:val="24"/>
              </w:rPr>
              <w:t>Input Impedance</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34A1D253" w14:textId="77777777" w:rsidR="00EC6999" w:rsidRPr="00EC6999" w:rsidRDefault="00EC6999" w:rsidP="00EC6999">
            <w:pPr>
              <w:rPr>
                <w:sz w:val="24"/>
              </w:rPr>
            </w:pPr>
            <w:r w:rsidRPr="00EC6999">
              <w:rPr>
                <w:sz w:val="24"/>
              </w:rPr>
              <w:t>100k ohms</w:t>
            </w:r>
          </w:p>
        </w:tc>
      </w:tr>
      <w:tr w:rsidR="00EC6999" w:rsidRPr="00EC6999" w14:paraId="64CB0909"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2B2E2185" w14:textId="77777777" w:rsidR="00EC6999" w:rsidRPr="00EC6999" w:rsidRDefault="00EC6999" w:rsidP="00EC6999">
            <w:pPr>
              <w:rPr>
                <w:sz w:val="24"/>
              </w:rPr>
            </w:pPr>
            <w:r w:rsidRPr="00EC6999">
              <w:rPr>
                <w:sz w:val="24"/>
              </w:rPr>
              <w:t>Input  sensitivity</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23C8AE14" w14:textId="77777777" w:rsidR="00EC6999" w:rsidRPr="00EC6999" w:rsidRDefault="00EC6999" w:rsidP="00EC6999">
            <w:pPr>
              <w:rPr>
                <w:sz w:val="24"/>
              </w:rPr>
            </w:pPr>
            <w:r w:rsidRPr="00EC6999">
              <w:rPr>
                <w:sz w:val="24"/>
              </w:rPr>
              <w:t>  1.0Vrms</w:t>
            </w:r>
          </w:p>
        </w:tc>
      </w:tr>
      <w:tr w:rsidR="00EC6999" w:rsidRPr="00EC6999" w14:paraId="1E0D3EB5"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5C267AF4" w14:textId="77777777" w:rsidR="00EC6999" w:rsidRPr="00EC6999" w:rsidRDefault="00EC6999" w:rsidP="00EC6999">
            <w:pPr>
              <w:rPr>
                <w:sz w:val="24"/>
              </w:rPr>
            </w:pPr>
            <w:r w:rsidRPr="00EC6999">
              <w:rPr>
                <w:sz w:val="24"/>
              </w:rPr>
              <w:t>S / N</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4B47D6EE" w14:textId="77777777" w:rsidR="00EC6999" w:rsidRPr="00EC6999" w:rsidRDefault="00EC6999" w:rsidP="00EC6999">
            <w:pPr>
              <w:rPr>
                <w:sz w:val="24"/>
              </w:rPr>
            </w:pPr>
            <w:r w:rsidRPr="00EC6999">
              <w:rPr>
                <w:sz w:val="24"/>
              </w:rPr>
              <w:t xml:space="preserve">       &gt; 98dB </w:t>
            </w:r>
          </w:p>
        </w:tc>
      </w:tr>
      <w:tr w:rsidR="00EC6999" w:rsidRPr="00EC6999" w14:paraId="6B63A572"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7D2B5BD9" w14:textId="77777777" w:rsidR="00EC6999" w:rsidRPr="00EC6999" w:rsidRDefault="00EC6999" w:rsidP="00EC6999">
            <w:pPr>
              <w:rPr>
                <w:sz w:val="24"/>
              </w:rPr>
            </w:pPr>
            <w:r w:rsidRPr="00EC6999">
              <w:rPr>
                <w:sz w:val="24"/>
              </w:rPr>
              <w:t>Input selections</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036F9995" w14:textId="77777777" w:rsidR="00EC6999" w:rsidRPr="00EC6999" w:rsidRDefault="00EC6999" w:rsidP="00EC6999">
            <w:pPr>
              <w:rPr>
                <w:sz w:val="24"/>
              </w:rPr>
            </w:pPr>
            <w:r w:rsidRPr="00EC6999">
              <w:rPr>
                <w:sz w:val="24"/>
              </w:rPr>
              <w:t>     RCA single-ended ;  balanced / XLR</w:t>
            </w:r>
          </w:p>
        </w:tc>
      </w:tr>
      <w:tr w:rsidR="00EC6999" w:rsidRPr="00EC6999" w14:paraId="1E665A8E"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68CEE8B8" w14:textId="77777777" w:rsidR="00EC6999" w:rsidRPr="00EC6999" w:rsidRDefault="00EC6999" w:rsidP="00EC6999">
            <w:pPr>
              <w:rPr>
                <w:sz w:val="24"/>
              </w:rPr>
            </w:pPr>
            <w:r w:rsidRPr="00EC6999">
              <w:rPr>
                <w:sz w:val="24"/>
              </w:rPr>
              <w:t xml:space="preserve">Power Output </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64C2C0AB" w14:textId="2098EC45" w:rsidR="00EC6999" w:rsidRPr="00EC6999" w:rsidRDefault="00EC6999" w:rsidP="00724BF3">
            <w:pPr>
              <w:rPr>
                <w:rFonts w:hint="eastAsia"/>
                <w:sz w:val="24"/>
                <w:lang w:eastAsia="zh-CN"/>
              </w:rPr>
            </w:pPr>
            <w:r w:rsidRPr="00EC6999">
              <w:rPr>
                <w:sz w:val="24"/>
              </w:rPr>
              <w:t>    1</w:t>
            </w:r>
            <w:r w:rsidR="00724BF3">
              <w:rPr>
                <w:sz w:val="24"/>
              </w:rPr>
              <w:t>4</w:t>
            </w:r>
            <w:r w:rsidRPr="00EC6999">
              <w:rPr>
                <w:sz w:val="24"/>
              </w:rPr>
              <w:t>0w</w:t>
            </w:r>
            <w:r w:rsidR="004843E2">
              <w:rPr>
                <w:sz w:val="24"/>
              </w:rPr>
              <w:t>/</w:t>
            </w:r>
            <w:r w:rsidR="004843E2">
              <w:rPr>
                <w:rFonts w:hint="eastAsia"/>
                <w:sz w:val="24"/>
                <w:lang w:eastAsia="zh-CN"/>
              </w:rPr>
              <w:t xml:space="preserve"> each channel</w:t>
            </w:r>
          </w:p>
        </w:tc>
      </w:tr>
      <w:tr w:rsidR="00EC6999" w:rsidRPr="00EC6999" w14:paraId="33E2D59C"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57ACCBC8" w14:textId="77777777" w:rsidR="00EC6999" w:rsidRPr="00EC6999" w:rsidRDefault="00EC6999" w:rsidP="00EC6999">
            <w:pPr>
              <w:rPr>
                <w:sz w:val="24"/>
              </w:rPr>
            </w:pPr>
            <w:r w:rsidRPr="00EC6999">
              <w:rPr>
                <w:sz w:val="24"/>
              </w:rPr>
              <w:t>Load impedance</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1B129B77" w14:textId="77777777" w:rsidR="00EC6999" w:rsidRPr="00EC6999" w:rsidRDefault="00EC6999" w:rsidP="00EC6999">
            <w:pPr>
              <w:rPr>
                <w:sz w:val="24"/>
              </w:rPr>
            </w:pPr>
            <w:r w:rsidRPr="00EC6999">
              <w:rPr>
                <w:sz w:val="24"/>
              </w:rPr>
              <w:t>   4 &amp; 8 ohms</w:t>
            </w:r>
          </w:p>
        </w:tc>
      </w:tr>
      <w:tr w:rsidR="00EC6999" w:rsidRPr="00EC6999" w14:paraId="7BF71474"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2029900D" w14:textId="77777777" w:rsidR="00EC6999" w:rsidRPr="00EC6999" w:rsidRDefault="00EC6999" w:rsidP="00EC6999">
            <w:pPr>
              <w:rPr>
                <w:sz w:val="24"/>
              </w:rPr>
            </w:pPr>
            <w:r w:rsidRPr="00EC6999">
              <w:rPr>
                <w:sz w:val="24"/>
              </w:rPr>
              <w:t>Power consumption</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7587F60C" w14:textId="3920D9D5" w:rsidR="00EC6999" w:rsidRPr="00EC6999" w:rsidRDefault="00EC6999" w:rsidP="004843E2">
            <w:pPr>
              <w:rPr>
                <w:sz w:val="24"/>
              </w:rPr>
            </w:pPr>
            <w:r w:rsidRPr="00EC6999">
              <w:rPr>
                <w:sz w:val="24"/>
              </w:rPr>
              <w:t> </w:t>
            </w:r>
            <w:r w:rsidR="004843E2">
              <w:rPr>
                <w:rFonts w:hint="eastAsia"/>
                <w:sz w:val="24"/>
                <w:lang w:eastAsia="zh-CN"/>
              </w:rPr>
              <w:t>400</w:t>
            </w:r>
            <w:r w:rsidRPr="00EC6999">
              <w:rPr>
                <w:sz w:val="24"/>
              </w:rPr>
              <w:t>W(each)</w:t>
            </w:r>
          </w:p>
        </w:tc>
      </w:tr>
      <w:tr w:rsidR="00EC6999" w:rsidRPr="00EC6999" w14:paraId="63040477"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50D8AE23" w14:textId="77777777" w:rsidR="00EC6999" w:rsidRPr="00EC6999" w:rsidRDefault="00EC6999" w:rsidP="00EC6999">
            <w:pPr>
              <w:rPr>
                <w:sz w:val="24"/>
              </w:rPr>
            </w:pPr>
            <w:r w:rsidRPr="00EC6999">
              <w:rPr>
                <w:sz w:val="24"/>
              </w:rPr>
              <w:t>Power supply</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239D4245" w14:textId="77777777" w:rsidR="00EC6999" w:rsidRPr="00EC6999" w:rsidRDefault="00EC6999" w:rsidP="00EC6999">
            <w:pPr>
              <w:rPr>
                <w:sz w:val="24"/>
              </w:rPr>
            </w:pPr>
            <w:r w:rsidRPr="00EC6999">
              <w:rPr>
                <w:sz w:val="24"/>
              </w:rPr>
              <w:t>100,110,120,220,230,240 VAC 50-60Hz</w:t>
            </w:r>
          </w:p>
        </w:tc>
      </w:tr>
      <w:tr w:rsidR="00EC6999" w:rsidRPr="00EC6999" w14:paraId="28129A1D"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2C2C3A4C" w14:textId="77777777" w:rsidR="00EC6999" w:rsidRPr="00EC6999" w:rsidRDefault="00EC6999" w:rsidP="00EC6999">
            <w:pPr>
              <w:rPr>
                <w:sz w:val="24"/>
              </w:rPr>
            </w:pPr>
            <w:r w:rsidRPr="00EC6999">
              <w:rPr>
                <w:sz w:val="24"/>
              </w:rPr>
              <w:t>Dimensions (W * D * H)</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37C5531F" w14:textId="1E794379" w:rsidR="00EC6999" w:rsidRPr="00EC6999" w:rsidRDefault="004843E2" w:rsidP="00EC6999">
            <w:pPr>
              <w:rPr>
                <w:sz w:val="24"/>
              </w:rPr>
            </w:pPr>
            <w:r>
              <w:rPr>
                <w:rFonts w:hint="eastAsia"/>
                <w:sz w:val="24"/>
                <w:lang w:eastAsia="zh-CN"/>
              </w:rPr>
              <w:t>A</w:t>
            </w:r>
            <w:r w:rsidR="00EC6999" w:rsidRPr="00EC6999">
              <w:rPr>
                <w:sz w:val="24"/>
              </w:rPr>
              <w:t>mpl</w:t>
            </w:r>
            <w:r w:rsidR="00EC6999">
              <w:rPr>
                <w:sz w:val="24"/>
              </w:rPr>
              <w:t>ifier 340 X 450 X 292  (mm)-</w:t>
            </w:r>
            <w:r>
              <w:rPr>
                <w:sz w:val="24"/>
              </w:rPr>
              <w:t xml:space="preserve"> </w:t>
            </w:r>
            <w:r>
              <w:rPr>
                <w:rFonts w:hint="eastAsia"/>
                <w:sz w:val="24"/>
                <w:lang w:eastAsia="zh-CN"/>
              </w:rPr>
              <w:t>P</w:t>
            </w:r>
            <w:r w:rsidR="00EC6999" w:rsidRPr="00EC6999">
              <w:rPr>
                <w:sz w:val="24"/>
              </w:rPr>
              <w:t xml:space="preserve">ower supply340 X 450 X 200  (mm) </w:t>
            </w:r>
          </w:p>
        </w:tc>
      </w:tr>
      <w:tr w:rsidR="00EC6999" w:rsidRPr="00EC6999" w14:paraId="400AA9BE" w14:textId="77777777" w:rsidTr="00EC6999">
        <w:trPr>
          <w:trHeight w:val="450"/>
          <w:tblCellSpacing w:w="0" w:type="dxa"/>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14:paraId="6CAF19CF" w14:textId="77777777" w:rsidR="00EC6999" w:rsidRPr="00EC6999" w:rsidRDefault="00EC6999" w:rsidP="00EC6999">
            <w:pPr>
              <w:rPr>
                <w:sz w:val="24"/>
              </w:rPr>
            </w:pPr>
            <w:r w:rsidRPr="00EC6999">
              <w:rPr>
                <w:sz w:val="24"/>
              </w:rPr>
              <w:t>Weight</w:t>
            </w:r>
          </w:p>
        </w:tc>
        <w:tc>
          <w:tcPr>
            <w:tcW w:w="7012" w:type="dxa"/>
            <w:tcBorders>
              <w:top w:val="outset" w:sz="6" w:space="0" w:color="F0F0F0"/>
              <w:left w:val="outset" w:sz="6" w:space="0" w:color="F0F0F0"/>
              <w:bottom w:val="outset" w:sz="6" w:space="0" w:color="F0F0F0"/>
              <w:right w:val="outset" w:sz="6" w:space="0" w:color="F0F0F0"/>
            </w:tcBorders>
            <w:vAlign w:val="center"/>
            <w:hideMark/>
          </w:tcPr>
          <w:p w14:paraId="147DFAC9" w14:textId="0E1D7C45" w:rsidR="00EC6999" w:rsidRPr="00EC6999" w:rsidRDefault="00601C5E" w:rsidP="00EC6999">
            <w:pPr>
              <w:rPr>
                <w:sz w:val="24"/>
              </w:rPr>
            </w:pPr>
            <w:r>
              <w:rPr>
                <w:bCs/>
              </w:rPr>
              <w:t>A</w:t>
            </w:r>
            <w:r w:rsidR="004843E2">
              <w:rPr>
                <w:bCs/>
              </w:rPr>
              <w:t xml:space="preserve">mplifier: 42kg x2 . </w:t>
            </w:r>
            <w:r w:rsidR="004843E2">
              <w:rPr>
                <w:rFonts w:hint="eastAsia"/>
                <w:bCs/>
                <w:lang w:eastAsia="zh-CN"/>
              </w:rPr>
              <w:t>P</w:t>
            </w:r>
            <w:bookmarkStart w:id="1" w:name="_GoBack"/>
            <w:bookmarkEnd w:id="1"/>
            <w:r w:rsidRPr="00EB1C64">
              <w:rPr>
                <w:bCs/>
              </w:rPr>
              <w:t>ower supply 52kg x2</w:t>
            </w:r>
          </w:p>
        </w:tc>
      </w:tr>
    </w:tbl>
    <w:p w14:paraId="741EA4C1" w14:textId="77777777" w:rsidR="00EC6999" w:rsidRPr="00EC6999" w:rsidRDefault="00EC6999" w:rsidP="00EC6999">
      <w:pPr>
        <w:rPr>
          <w:vanish/>
          <w:sz w:val="24"/>
        </w:rPr>
      </w:pPr>
    </w:p>
    <w:sectPr w:rsidR="00EC6999" w:rsidRPr="00EC6999" w:rsidSect="009C5BC5">
      <w:pgSz w:w="12240" w:h="15840"/>
      <w:pgMar w:top="13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Freehand521 BT"/>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34B"/>
    <w:rsid w:val="00157246"/>
    <w:rsid w:val="001666DB"/>
    <w:rsid w:val="002C2290"/>
    <w:rsid w:val="002E1E93"/>
    <w:rsid w:val="00342EC3"/>
    <w:rsid w:val="0038418A"/>
    <w:rsid w:val="004843E2"/>
    <w:rsid w:val="0050234B"/>
    <w:rsid w:val="00601C5E"/>
    <w:rsid w:val="0066607B"/>
    <w:rsid w:val="00706D7C"/>
    <w:rsid w:val="00724BF3"/>
    <w:rsid w:val="008832CE"/>
    <w:rsid w:val="008F54FD"/>
    <w:rsid w:val="008F6A6D"/>
    <w:rsid w:val="009B4368"/>
    <w:rsid w:val="009C5BC5"/>
    <w:rsid w:val="00A9210B"/>
    <w:rsid w:val="00AC7D88"/>
    <w:rsid w:val="00DD4DA9"/>
    <w:rsid w:val="00E4296A"/>
    <w:rsid w:val="00EC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234B"/>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502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234B"/>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502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52632">
      <w:bodyDiv w:val="1"/>
      <w:marLeft w:val="0"/>
      <w:marRight w:val="0"/>
      <w:marTop w:val="0"/>
      <w:marBottom w:val="0"/>
      <w:divBdr>
        <w:top w:val="none" w:sz="0" w:space="0" w:color="auto"/>
        <w:left w:val="none" w:sz="0" w:space="0" w:color="auto"/>
        <w:bottom w:val="none" w:sz="0" w:space="0" w:color="auto"/>
        <w:right w:val="none" w:sz="0" w:space="0" w:color="auto"/>
      </w:divBdr>
      <w:divsChild>
        <w:div w:id="1770158634">
          <w:marLeft w:val="0"/>
          <w:marRight w:val="0"/>
          <w:marTop w:val="0"/>
          <w:marBottom w:val="0"/>
          <w:divBdr>
            <w:top w:val="none" w:sz="0" w:space="0" w:color="auto"/>
            <w:left w:val="none" w:sz="0" w:space="0" w:color="auto"/>
            <w:bottom w:val="none" w:sz="0" w:space="0" w:color="auto"/>
            <w:right w:val="none" w:sz="0" w:space="0" w:color="auto"/>
          </w:divBdr>
          <w:divsChild>
            <w:div w:id="1920360034">
              <w:marLeft w:val="0"/>
              <w:marRight w:val="0"/>
              <w:marTop w:val="0"/>
              <w:marBottom w:val="0"/>
              <w:divBdr>
                <w:top w:val="none" w:sz="0" w:space="0" w:color="auto"/>
                <w:left w:val="none" w:sz="0" w:space="0" w:color="auto"/>
                <w:bottom w:val="none" w:sz="0" w:space="0" w:color="auto"/>
                <w:right w:val="none" w:sz="0" w:space="0" w:color="auto"/>
              </w:divBdr>
              <w:divsChild>
                <w:div w:id="110423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763107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Osborn</dc:creator>
  <cp:lastModifiedBy>xb21cn</cp:lastModifiedBy>
  <cp:revision>7</cp:revision>
  <cp:lastPrinted>2014-03-05T02:03:00Z</cp:lastPrinted>
  <dcterms:created xsi:type="dcterms:W3CDTF">2021-09-16T08:21:00Z</dcterms:created>
  <dcterms:modified xsi:type="dcterms:W3CDTF">2023-09-23T13:22:00Z</dcterms:modified>
</cp:coreProperties>
</file>